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0C" w:rsidRPr="0088110C" w:rsidRDefault="0088110C" w:rsidP="0088110C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8110C" w:rsidRDefault="0088110C" w:rsidP="0088110C">
      <w:pPr>
        <w:kinsoku w:val="0"/>
        <w:overflowPunct w:val="0"/>
        <w:autoSpaceDE w:val="0"/>
        <w:autoSpaceDN w:val="0"/>
        <w:adjustRightInd w:val="0"/>
        <w:spacing w:before="50" w:after="0" w:line="249" w:lineRule="auto"/>
        <w:ind w:left="3455" w:right="3505" w:firstLine="367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8110C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объема средств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организ</w:t>
      </w:r>
      <w:bookmarkStart w:id="0" w:name="_GoBack"/>
      <w:bookmarkEnd w:id="0"/>
      <w:r w:rsidRPr="0088110C">
        <w:rPr>
          <w:rFonts w:ascii="Times New Roman" w:hAnsi="Times New Roman" w:cs="Times New Roman"/>
          <w:b/>
          <w:bCs/>
          <w:sz w:val="24"/>
          <w:szCs w:val="24"/>
        </w:rPr>
        <w:t>ации по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источникам их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получения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видам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деятельности,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тысяча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рублей</w:t>
      </w:r>
    </w:p>
    <w:p w:rsidR="0088110C" w:rsidRPr="0088110C" w:rsidRDefault="0088110C" w:rsidP="0088110C">
      <w:pPr>
        <w:kinsoku w:val="0"/>
        <w:overflowPunct w:val="0"/>
        <w:autoSpaceDE w:val="0"/>
        <w:autoSpaceDN w:val="0"/>
        <w:adjustRightInd w:val="0"/>
        <w:spacing w:before="50" w:after="0" w:line="249" w:lineRule="auto"/>
        <w:ind w:left="3455" w:right="3505" w:firstLine="3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10C">
        <w:rPr>
          <w:rFonts w:ascii="Times New Roman" w:hAnsi="Times New Roman" w:cs="Times New Roman"/>
          <w:b/>
          <w:bCs/>
          <w:sz w:val="24"/>
          <w:szCs w:val="24"/>
        </w:rPr>
        <w:t>(с одним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десятичным</w:t>
      </w:r>
      <w:r w:rsidRPr="0088110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110C">
        <w:rPr>
          <w:rFonts w:ascii="Times New Roman" w:hAnsi="Times New Roman" w:cs="Times New Roman"/>
          <w:b/>
          <w:bCs/>
          <w:sz w:val="24"/>
          <w:szCs w:val="24"/>
        </w:rPr>
        <w:t>знаком)</w:t>
      </w:r>
    </w:p>
    <w:p w:rsidR="0088110C" w:rsidRPr="0088110C" w:rsidRDefault="0088110C" w:rsidP="0088110C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88110C" w:rsidRPr="0088110C" w:rsidRDefault="0088110C" w:rsidP="0088110C">
      <w:pPr>
        <w:kinsoku w:val="0"/>
        <w:overflowPunct w:val="0"/>
        <w:autoSpaceDE w:val="0"/>
        <w:autoSpaceDN w:val="0"/>
        <w:adjustRightInd w:val="0"/>
        <w:spacing w:before="2" w:after="19" w:line="240" w:lineRule="auto"/>
        <w:ind w:right="121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9"/>
        <w:gridCol w:w="680"/>
        <w:gridCol w:w="2089"/>
        <w:gridCol w:w="2089"/>
        <w:gridCol w:w="2089"/>
        <w:gridCol w:w="2089"/>
        <w:gridCol w:w="2089"/>
      </w:tblGrid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22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8811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4" w:right="10" w:firstLine="195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811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2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88110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(сумма</w:t>
            </w:r>
            <w:r w:rsidRPr="0088110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граф</w:t>
            </w:r>
            <w:r w:rsidRPr="0088110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4-7)</w:t>
            </w:r>
          </w:p>
        </w:tc>
        <w:tc>
          <w:tcPr>
            <w:tcW w:w="8356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2629" w:right="2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11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видам</w:t>
            </w:r>
            <w:r w:rsidRPr="008811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деятельности:</w:t>
            </w: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41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2" w:after="19" w:line="240" w:lineRule="auto"/>
              <w:ind w:right="121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2" w:after="19" w:line="240" w:lineRule="auto"/>
              <w:ind w:right="121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2" w:after="19" w:line="240" w:lineRule="auto"/>
              <w:ind w:right="121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9" w:lineRule="auto"/>
              <w:ind w:left="229" w:right="136" w:hanging="7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вательных</w:t>
            </w:r>
            <w:proofErr w:type="spellEnd"/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88110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дошкольного </w:t>
            </w:r>
            <w:proofErr w:type="spellStart"/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proofErr w:type="spellEnd"/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11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  <w:proofErr w:type="spellEnd"/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11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присмотр</w:t>
            </w:r>
            <w:r w:rsidRPr="008811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811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уход</w:t>
            </w:r>
            <w:r w:rsidRPr="008811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8811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детьми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9" w:lineRule="auto"/>
              <w:ind w:left="192" w:right="16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допол</w:t>
            </w:r>
            <w:proofErr w:type="spellEnd"/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11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нительных</w:t>
            </w:r>
            <w:proofErr w:type="spellEnd"/>
            <w:r w:rsidRPr="0088110C">
              <w:rPr>
                <w:rFonts w:ascii="Times New Roman" w:hAnsi="Times New Roman" w:cs="Times New Roman"/>
                <w:sz w:val="20"/>
                <w:szCs w:val="20"/>
              </w:rPr>
              <w:t xml:space="preserve"> обще-</w:t>
            </w:r>
            <w:r w:rsidRPr="008811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образовательных</w:t>
            </w:r>
            <w:r w:rsidRPr="008811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88110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88110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241" w:right="213" w:firstLine="3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реализация про-</w:t>
            </w:r>
            <w:r w:rsidRPr="008811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 xml:space="preserve">грамм </w:t>
            </w:r>
            <w:proofErr w:type="spellStart"/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11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нального</w:t>
            </w:r>
            <w:proofErr w:type="spellEnd"/>
            <w:r w:rsidRPr="0088110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обучения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77" w:right="432" w:firstLine="24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прочие виды</w:t>
            </w:r>
            <w:r w:rsidRPr="0088110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right="9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 w:rsidRPr="0088110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поступивших</w:t>
            </w:r>
            <w:r w:rsidRPr="0088110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Pr="0088110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Pr="0088110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 w:rsidRPr="008811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11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(сумма</w:t>
            </w:r>
            <w:r w:rsidRPr="008811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строк</w:t>
            </w:r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106,</w:t>
            </w:r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110-113)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16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right="72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41953.4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731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41953.4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110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88110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Pr="0088110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средства:</w:t>
            </w:r>
            <w:r w:rsidRPr="0088110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бюджетов</w:t>
            </w:r>
            <w:r w:rsidRPr="008811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всех</w:t>
            </w:r>
            <w:r w:rsidRPr="0088110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уровней</w:t>
            </w:r>
          </w:p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(субсидий)</w:t>
            </w:r>
            <w:r w:rsidRPr="008811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8811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(сумма</w:t>
            </w:r>
            <w:r w:rsidRPr="008811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строк</w:t>
            </w:r>
            <w:r w:rsidRPr="008811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107-109)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16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729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41141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731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41141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11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8811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Pr="008811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бюджета:</w:t>
            </w:r>
            <w:r w:rsidRPr="008811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16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729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731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субъекта</w:t>
            </w:r>
            <w:r w:rsidRPr="008811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16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729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1124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731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1124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16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729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36561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731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36561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16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729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731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16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729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804.9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731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804.9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государственных</w:t>
            </w:r>
            <w:r w:rsidRPr="0088110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социальных</w:t>
            </w:r>
            <w:r w:rsidRPr="0088110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внебюджетных</w:t>
            </w:r>
          </w:p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фондов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16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иностранных</w:t>
            </w:r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16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Остаток</w:t>
            </w:r>
            <w:r w:rsidRPr="008811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средств:</w:t>
            </w:r>
            <w:r w:rsidRPr="008811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88110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  <w:r w:rsidRPr="008811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отчетного</w:t>
            </w:r>
            <w:r w:rsidRPr="008811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16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right="76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1022.8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right="95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8110C" w:rsidRPr="00881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8811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отчетного</w:t>
            </w:r>
            <w:r w:rsidRPr="008811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none" w:sz="6" w:space="0" w:color="auto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16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0C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729" w:righ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237.2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none" w:sz="6" w:space="0" w:color="auto"/>
              <w:right w:val="single" w:sz="12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12" w:space="0" w:color="000000"/>
              <w:bottom w:val="none" w:sz="6" w:space="0" w:color="auto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right="95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88110C" w:rsidRPr="0088110C" w:rsidRDefault="0088110C" w:rsidP="0088110C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0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40476C" w:rsidRDefault="0040476C"/>
    <w:sectPr w:rsidR="0040476C" w:rsidSect="008811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FC"/>
    <w:rsid w:val="0040476C"/>
    <w:rsid w:val="004358FC"/>
    <w:rsid w:val="0088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88CF"/>
  <w15:chartTrackingRefBased/>
  <w15:docId w15:val="{37D8FF4E-3CAB-48A7-9A0F-21894EC6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2026-04-07T10:57:00Z</dcterms:created>
  <dcterms:modified xsi:type="dcterms:W3CDTF">2026-04-07T10:59:00Z</dcterms:modified>
</cp:coreProperties>
</file>